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15" w:rsidRDefault="00E13215">
      <w:r>
        <w:t>от 19.10.2018</w:t>
      </w:r>
    </w:p>
    <w:p w:rsidR="00E13215" w:rsidRDefault="00E13215"/>
    <w:p w:rsidR="00E13215" w:rsidRDefault="00E1321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13215" w:rsidRDefault="00E13215">
      <w:r>
        <w:t>Общество с ограниченной ответственностью «Институт независимых экспертиз» ИНН 7448125943</w:t>
      </w:r>
    </w:p>
    <w:p w:rsidR="00E13215" w:rsidRDefault="00E13215">
      <w:r>
        <w:t>Общество с ограниченной ответственностью «РетроСтрой» ИНН 7704445640</w:t>
      </w:r>
    </w:p>
    <w:p w:rsidR="00E13215" w:rsidRDefault="00E1321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13215"/>
    <w:rsid w:val="00045D12"/>
    <w:rsid w:val="0052439B"/>
    <w:rsid w:val="00B80071"/>
    <w:rsid w:val="00CF2800"/>
    <w:rsid w:val="00E113EE"/>
    <w:rsid w:val="00E13215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